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Arial" w:cs="Arial" w:eastAsia="Arial" w:hAnsi="Arial"/>
          <w:b w:val="1"/>
          <w:color w:val="2f2e2e"/>
          <w:sz w:val="28"/>
          <w:szCs w:val="28"/>
        </w:rPr>
      </w:pPr>
      <w:r w:rsidDel="00000000" w:rsidR="00000000" w:rsidRPr="00000000">
        <w:rPr>
          <w:rFonts w:ascii="Arial" w:cs="Arial" w:eastAsia="Arial" w:hAnsi="Arial"/>
          <w:b w:val="1"/>
          <w:color w:val="2f2e2e"/>
          <w:sz w:val="28"/>
          <w:szCs w:val="28"/>
          <w:rtl w:val="0"/>
        </w:rPr>
        <w:br w:type="textWrapping"/>
        <w:t xml:space="preserve">Product sheet</w:t>
      </w:r>
    </w:p>
    <w:p w:rsidR="00000000" w:rsidDel="00000000" w:rsidP="00000000" w:rsidRDefault="00000000" w:rsidRPr="00000000" w14:paraId="00000002">
      <w:pPr>
        <w:pageBreakBefore w:val="0"/>
        <w:spacing w:after="0" w:line="360" w:lineRule="auto"/>
        <w:ind w:left="720" w:firstLine="0"/>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Product sheets provide a reference for sales reps for when they’re asked for more detail about your products. The number of product sheets you have, and the depth you go into each one, will vary enormously depending on your industry, your customer profiles and your individual product. Below is a guide to help you build out the detail on your product’s specifics with the help of your product teams and your customer-facing reps and managers.</w:t>
      </w:r>
    </w:p>
    <w:p w:rsidR="00000000" w:rsidDel="00000000" w:rsidP="00000000" w:rsidRDefault="00000000" w:rsidRPr="00000000" w14:paraId="00000003">
      <w:pPr>
        <w:pageBreakBefore w:val="0"/>
        <w:spacing w:after="0" w:line="276" w:lineRule="auto"/>
        <w:ind w:left="720" w:firstLine="0"/>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Arial" w:cs="Arial" w:eastAsia="Arial" w:hAnsi="Arial"/>
          <w:b w:val="1"/>
          <w:color w:val="2f2e2e"/>
          <w:sz w:val="26"/>
          <w:szCs w:val="26"/>
        </w:rPr>
      </w:pPr>
      <w:r w:rsidDel="00000000" w:rsidR="00000000" w:rsidRPr="00000000">
        <w:rPr>
          <w:rFonts w:ascii="Arial" w:cs="Arial" w:eastAsia="Arial" w:hAnsi="Arial"/>
          <w:b w:val="1"/>
          <w:color w:val="2f2e2e"/>
          <w:sz w:val="26"/>
          <w:szCs w:val="26"/>
          <w:rtl w:val="0"/>
        </w:rPr>
        <w:t xml:space="preserve">General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Arial" w:cs="Arial" w:eastAsia="Arial" w:hAnsi="Arial"/>
          <w:b w:val="1"/>
          <w:color w:val="2f2e2e"/>
          <w:sz w:val="28"/>
          <w:szCs w:val="28"/>
        </w:rPr>
      </w:pPr>
      <w:r w:rsidDel="00000000" w:rsidR="00000000" w:rsidRPr="00000000">
        <w:rPr>
          <w:rtl w:val="0"/>
        </w:rPr>
      </w:r>
    </w:p>
    <w:tbl>
      <w:tblPr>
        <w:tblStyle w:val="Table1"/>
        <w:tblW w:w="14678.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2.666666666667"/>
        <w:gridCol w:w="4892.666666666667"/>
        <w:gridCol w:w="4892.666666666667"/>
        <w:tblGridChange w:id="0">
          <w:tblGrid>
            <w:gridCol w:w="4892.666666666667"/>
            <w:gridCol w:w="4892.666666666667"/>
            <w:gridCol w:w="4892.666666666667"/>
          </w:tblGrid>
        </w:tblGridChange>
      </w:tblGrid>
      <w:tr>
        <w:trPr>
          <w:cantSplit w:val="0"/>
          <w:trHeight w:val="480" w:hRule="atLeast"/>
          <w:tblHeader w:val="0"/>
        </w:trPr>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color w:val="2f2e2e"/>
                <w:sz w:val="26"/>
                <w:szCs w:val="26"/>
              </w:rPr>
            </w:pPr>
            <w:r w:rsidDel="00000000" w:rsidR="00000000" w:rsidRPr="00000000">
              <w:rPr>
                <w:rFonts w:ascii="Arial" w:cs="Arial" w:eastAsia="Arial" w:hAnsi="Arial"/>
                <w:color w:val="2f2e2e"/>
                <w:sz w:val="26"/>
                <w:szCs w:val="26"/>
                <w:rtl w:val="0"/>
              </w:rPr>
              <w:t xml:space="preserve">Key features</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2"/>
                <w:szCs w:val="22"/>
              </w:rPr>
            </w:pPr>
            <w:r w:rsidDel="00000000" w:rsidR="00000000" w:rsidRPr="00000000">
              <w:rPr>
                <w:rtl w:val="0"/>
              </w:rPr>
            </w:r>
          </w:p>
        </w:tc>
      </w:tr>
      <w:tr>
        <w:trPr>
          <w:cantSplit w:val="0"/>
          <w:trHeight w:val="321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color w:val="2f2e2e"/>
                <w:sz w:val="22"/>
                <w:szCs w:val="22"/>
              </w:rPr>
            </w:pPr>
            <w:r w:rsidDel="00000000" w:rsidR="00000000" w:rsidRPr="00000000">
              <w:rPr>
                <w:rFonts w:ascii="Arial" w:cs="Arial" w:eastAsia="Arial" w:hAnsi="Arial"/>
                <w:color w:val="2f2e2e"/>
                <w:sz w:val="22"/>
                <w:szCs w:val="22"/>
                <w:rtl w:val="0"/>
              </w:rPr>
              <w:t xml:space="preserve">Be clear and concise</w:t>
            </w:r>
          </w:p>
          <w:p w:rsidR="00000000" w:rsidDel="00000000" w:rsidP="00000000" w:rsidRDefault="00000000" w:rsidRPr="00000000" w14:paraId="0000000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color w:val="2f2e2e"/>
                <w:sz w:val="22"/>
                <w:szCs w:val="22"/>
                <w:u w:val="none"/>
              </w:rPr>
            </w:pPr>
            <w:r w:rsidDel="00000000" w:rsidR="00000000" w:rsidRPr="00000000">
              <w:rPr>
                <w:rFonts w:ascii="Arial" w:cs="Arial" w:eastAsia="Arial" w:hAnsi="Arial"/>
                <w:color w:val="2f2e2e"/>
                <w:sz w:val="22"/>
                <w:szCs w:val="22"/>
                <w:rtl w:val="0"/>
              </w:rPr>
              <w:t xml:space="preserve">Be as complete as possible. Remember while details about your product might be obvious to you and your team, customers often don’t know what they don’t know!</w:t>
            </w:r>
          </w:p>
          <w:p w:rsidR="00000000" w:rsidDel="00000000" w:rsidP="00000000" w:rsidRDefault="00000000" w:rsidRPr="00000000" w14:paraId="0000000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Arial" w:cs="Arial" w:eastAsia="Arial" w:hAnsi="Arial"/>
                <w:color w:val="2f2e2e"/>
                <w:sz w:val="22"/>
                <w:szCs w:val="22"/>
                <w:u w:val="none"/>
              </w:rPr>
            </w:pPr>
            <w:r w:rsidDel="00000000" w:rsidR="00000000" w:rsidRPr="00000000">
              <w:rPr>
                <w:rFonts w:ascii="Arial" w:cs="Arial" w:eastAsia="Arial" w:hAnsi="Arial"/>
                <w:color w:val="2f2e2e"/>
                <w:sz w:val="22"/>
                <w:szCs w:val="22"/>
                <w:rtl w:val="0"/>
              </w:rPr>
              <w:t xml:space="preserve">Include links where the reps can find more detailed information or customer-facing assets should they be requested.</w:t>
            </w:r>
          </w:p>
        </w:tc>
        <w:tc>
          <w:tcPr>
            <w:gridSpan w:val="2"/>
            <w:shd w:fill="auto" w:val="clear"/>
            <w:tcMar>
              <w:top w:w="100.0" w:type="dxa"/>
              <w:left w:w="100.0" w:type="dxa"/>
              <w:bottom w:w="100.0" w:type="dxa"/>
              <w:right w:w="100.0" w:type="dxa"/>
            </w:tcMar>
            <w:vAlign w:val="top"/>
          </w:tcPr>
          <w:p w:rsidR="00000000" w:rsidDel="00000000" w:rsidP="00000000" w:rsidRDefault="00000000" w:rsidRPr="00000000" w14:paraId="0000000D">
            <w:pPr>
              <w:pageBreakBefore w:val="0"/>
              <w:widowControl w:val="0"/>
              <w:spacing w:after="0" w:line="240" w:lineRule="auto"/>
              <w:jc w:val="center"/>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0E">
            <w:pPr>
              <w:pageBreakBefore w:val="0"/>
              <w:widowControl w:val="0"/>
              <w:spacing w:after="0" w:line="240" w:lineRule="auto"/>
              <w:jc w:val="center"/>
              <w:rPr>
                <w:rFonts w:ascii="Arial" w:cs="Arial" w:eastAsia="Arial" w:hAnsi="Arial"/>
                <w:b w:val="1"/>
                <w:color w:val="2f2e2e"/>
                <w:sz w:val="28"/>
                <w:szCs w:val="28"/>
              </w:rPr>
            </w:pPr>
            <w:r w:rsidDel="00000000" w:rsidR="00000000" w:rsidRPr="00000000">
              <w:rPr>
                <w:rFonts w:ascii="Arial" w:cs="Arial" w:eastAsia="Arial" w:hAnsi="Arial"/>
                <w:b w:val="1"/>
                <w:color w:val="2f2e2e"/>
                <w:sz w:val="28"/>
                <w:szCs w:val="28"/>
              </w:rPr>
              <mc:AlternateContent>
                <mc:Choice Requires="wpg">
                  <w:drawing>
                    <wp:inline distB="114300" distT="114300" distL="114300" distR="114300">
                      <wp:extent cx="4975420" cy="1703384"/>
                      <wp:effectExtent b="0" l="0" r="0" t="0"/>
                      <wp:docPr id="1" name=""/>
                      <a:graphic>
                        <a:graphicData uri="http://schemas.microsoft.com/office/word/2010/wordprocessingGroup">
                          <wpg:wgp>
                            <wpg:cNvGrpSpPr/>
                            <wpg:grpSpPr>
                              <a:xfrm>
                                <a:off x="2175500" y="2160975"/>
                                <a:ext cx="4975420" cy="1703384"/>
                                <a:chOff x="2175500" y="2160975"/>
                                <a:chExt cx="4906000" cy="1655400"/>
                              </a:xfrm>
                            </wpg:grpSpPr>
                            <wps:wsp>
                              <wps:cNvSpPr/>
                              <wps:cNvPr id="2" name="Shape 2"/>
                              <wps:spPr>
                                <a:xfrm>
                                  <a:off x="3836275" y="2632425"/>
                                  <a:ext cx="1538100" cy="717000"/>
                                </a:xfrm>
                                <a:prstGeom prst="roundRect">
                                  <a:avLst>
                                    <a:gd fmla="val 50000" name="adj"/>
                                  </a:avLst>
                                </a:prstGeom>
                                <a:solidFill>
                                  <a:srgbClr val="E06666"/>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20"/>
                                        <w:vertAlign w:val="baseline"/>
                                      </w:rPr>
                                      <w:t xml:space="preserve">Product</w:t>
                                    </w:r>
                                  </w:p>
                                </w:txbxContent>
                              </wps:txbx>
                              <wps:bodyPr anchorCtr="0" anchor="ctr" bIns="91425" lIns="91425" spcFirstLastPara="1" rIns="91425" wrap="square" tIns="91425">
                                <a:noAutofit/>
                              </wps:bodyPr>
                            </wps:wsp>
                            <wps:wsp>
                              <wps:cNvSpPr/>
                              <wps:cNvPr id="3" name="Shape 3"/>
                              <wps:spPr>
                                <a:xfrm>
                                  <a:off x="5497040" y="2161000"/>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20"/>
                                        <w:vertAlign w:val="baseline"/>
                                      </w:rPr>
                                      <w:t xml:space="preserve">Key feature</w:t>
                                    </w:r>
                                  </w:p>
                                </w:txbxContent>
                              </wps:txbx>
                              <wps:bodyPr anchorCtr="0" anchor="ctr" bIns="91425" lIns="91425" spcFirstLastPara="1" rIns="91425" wrap="square" tIns="91425">
                                <a:noAutofit/>
                              </wps:bodyPr>
                            </wps:wsp>
                            <wps:wsp>
                              <wps:cNvSpPr/>
                              <wps:cNvPr id="4" name="Shape 4"/>
                              <wps:spPr>
                                <a:xfrm>
                                  <a:off x="2175522" y="2161000"/>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20"/>
                                        <w:vertAlign w:val="baseline"/>
                                      </w:rPr>
                                    </w:r>
                                    <w:r w:rsidDel="00000000" w:rsidR="00000000" w:rsidRPr="00000000">
                                      <w:rPr>
                                        <w:rFonts w:ascii="Roboto" w:cs="Roboto" w:eastAsia="Roboto" w:hAnsi="Roboto"/>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ctr" bIns="91425" lIns="91425" spcFirstLastPara="1" rIns="91425" wrap="square" tIns="91425">
                                <a:noAutofit/>
                              </wps:bodyPr>
                            </wps:wsp>
                            <wps:wsp>
                              <wps:cNvSpPr/>
                              <wps:cNvPr id="5" name="Shape 5"/>
                              <wps:spPr>
                                <a:xfrm>
                                  <a:off x="2175525" y="3373851"/>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20"/>
                                        <w:vertAlign w:val="baseline"/>
                                      </w:rPr>
                                    </w:r>
                                    <w:r w:rsidDel="00000000" w:rsidR="00000000" w:rsidRPr="00000000">
                                      <w:rPr>
                                        <w:rFonts w:ascii="Roboto" w:cs="Roboto" w:eastAsia="Roboto" w:hAnsi="Roboto"/>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ctr" bIns="91425" lIns="91425" spcFirstLastPara="1" rIns="91425" wrap="square" tIns="91425">
                                <a:noAutofit/>
                              </wps:bodyPr>
                            </wps:wsp>
                            <wps:wsp>
                              <wps:cNvSpPr/>
                              <wps:cNvPr id="6" name="Shape 6"/>
                              <wps:spPr>
                                <a:xfrm>
                                  <a:off x="2175518" y="2767426"/>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20"/>
                                        <w:vertAlign w:val="baseline"/>
                                      </w:rPr>
                                    </w:r>
                                    <w:r w:rsidDel="00000000" w:rsidR="00000000" w:rsidRPr="00000000">
                                      <w:rPr>
                                        <w:rFonts w:ascii="Roboto" w:cs="Roboto" w:eastAsia="Roboto" w:hAnsi="Roboto"/>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ctr" bIns="91425" lIns="91425" spcFirstLastPara="1" rIns="91425" wrap="square" tIns="91425">
                                <a:noAutofit/>
                              </wps:bodyPr>
                            </wps:wsp>
                            <wps:wsp>
                              <wps:cNvSpPr/>
                              <wps:cNvPr id="7" name="Shape 7"/>
                              <wps:spPr>
                                <a:xfrm>
                                  <a:off x="5497050" y="2750551"/>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20"/>
                                        <w:vertAlign w:val="baseline"/>
                                      </w:rPr>
                                    </w:r>
                                    <w:r w:rsidDel="00000000" w:rsidR="00000000" w:rsidRPr="00000000">
                                      <w:rPr>
                                        <w:rFonts w:ascii="Roboto" w:cs="Roboto" w:eastAsia="Roboto" w:hAnsi="Roboto"/>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ctr" bIns="91425" lIns="91425" spcFirstLastPara="1" rIns="91425" wrap="square" tIns="91425">
                                <a:noAutofit/>
                              </wps:bodyPr>
                            </wps:wsp>
                            <wps:wsp>
                              <wps:cNvSpPr/>
                              <wps:cNvPr id="8" name="Shape 8"/>
                              <wps:spPr>
                                <a:xfrm>
                                  <a:off x="5543393" y="3349426"/>
                                  <a:ext cx="1538100" cy="442500"/>
                                </a:xfrm>
                                <a:prstGeom prst="roundRect">
                                  <a:avLst>
                                    <a:gd fmla="val 50000" name="adj"/>
                                  </a:avLst>
                                </a:prstGeom>
                                <a:solidFill>
                                  <a:srgbClr val="B7B7B7"/>
                                </a:solidFill>
                                <a:ln>
                                  <a:noFill/>
                                </a:ln>
                              </wps:spPr>
                              <wps:txbx>
                                <w:txbxContent>
                                  <w:p w:rsidR="00000000" w:rsidDel="00000000" w:rsidP="00000000" w:rsidRDefault="00000000" w:rsidRPr="00000000">
                                    <w:pPr>
                                      <w:spacing w:after="0" w:before="0" w:line="240"/>
                                      <w:ind w:left="0" w:right="0" w:firstLine="0"/>
                                      <w:jc w:val="center"/>
                                      <w:textDirection w:val="btLr"/>
                                    </w:pP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20"/>
                                        <w:vertAlign w:val="baseline"/>
                                      </w:rPr>
                                    </w:r>
                                    <w:r w:rsidDel="00000000" w:rsidR="00000000" w:rsidRPr="00000000">
                                      <w:rPr>
                                        <w:rFonts w:ascii="Roboto" w:cs="Roboto" w:eastAsia="Roboto" w:hAnsi="Roboto"/>
                                        <w:b w:val="0"/>
                                        <w:i w:val="0"/>
                                        <w:smallCaps w:val="0"/>
                                        <w:strike w:val="0"/>
                                        <w:color w:val="ffffff"/>
                                        <w:sz w:val="20"/>
                                        <w:vertAlign w:val="baseline"/>
                                      </w:rPr>
                                      <w:t xml:space="preserve">Key feature</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28"/>
                                        <w:vertAlign w:val="baseline"/>
                                      </w:rPr>
                                    </w:r>
                                  </w:p>
                                </w:txbxContent>
                              </wps:txbx>
                              <wps:bodyPr anchorCtr="0" anchor="ctr" bIns="91425" lIns="91425" spcFirstLastPara="1" rIns="91425" wrap="square" tIns="91425">
                                <a:noAutofit/>
                              </wps:bodyPr>
                            </wps:wsp>
                            <wps:wsp>
                              <wps:cNvCnPr/>
                              <wps:spPr>
                                <a:xfrm flipH="1">
                                  <a:off x="5374340" y="2382250"/>
                                  <a:ext cx="122700" cy="6087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5497050" y="2971801"/>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5374493" y="2990776"/>
                                  <a:ext cx="168900" cy="5799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714775" y="2413425"/>
                                  <a:ext cx="121500" cy="5775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flipH="1" rot="10800000">
                                  <a:off x="3713625" y="2990901"/>
                                  <a:ext cx="122700" cy="604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a:off x="3713618" y="2988676"/>
                                  <a:ext cx="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3713575" y="2988825"/>
                                  <a:ext cx="122700" cy="21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s:wsp>
                              <wps:cNvCnPr/>
                              <wps:spPr>
                                <a:xfrm rot="10800000">
                                  <a:off x="5374381" y="2988549"/>
                                  <a:ext cx="122700" cy="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wpg:wgp>
                        </a:graphicData>
                      </a:graphic>
                    </wp:inline>
                  </w:drawing>
                </mc:Choice>
                <mc:Fallback>
                  <w:drawing>
                    <wp:inline distB="114300" distT="114300" distL="114300" distR="114300">
                      <wp:extent cx="4975420" cy="1703384"/>
                      <wp:effectExtent b="0" l="0" r="0" t="0"/>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975420" cy="1703384"/>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F">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10">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11">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12">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13">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14">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15">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16">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r>
    </w:tb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color w:val="2f2e2e"/>
          <w:sz w:val="28"/>
          <w:szCs w:val="28"/>
        </w:rPr>
      </w:pPr>
      <w:r w:rsidDel="00000000" w:rsidR="00000000" w:rsidRPr="00000000">
        <w:rPr>
          <w:rtl w:val="0"/>
        </w:rPr>
      </w:r>
    </w:p>
    <w:tbl>
      <w:tblPr>
        <w:tblStyle w:val="Table2"/>
        <w:tblW w:w="14678.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92.666666666667"/>
        <w:gridCol w:w="4892.666666666667"/>
        <w:gridCol w:w="4892.666666666667"/>
        <w:tblGridChange w:id="0">
          <w:tblGrid>
            <w:gridCol w:w="4892.666666666667"/>
            <w:gridCol w:w="4892.666666666667"/>
            <w:gridCol w:w="4892.666666666667"/>
          </w:tblGrid>
        </w:tblGridChange>
      </w:tblGrid>
      <w:tr>
        <w:trPr>
          <w:cantSplit w:val="0"/>
          <w:trHeight w:val="555" w:hRule="atLeast"/>
          <w:tblHeader w:val="0"/>
        </w:trPr>
        <w:tc>
          <w:tcPr>
            <w:shd w:fill="fd6a5c"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2"/>
                <w:szCs w:val="22"/>
              </w:rPr>
            </w:pPr>
            <w:r w:rsidDel="00000000" w:rsidR="00000000" w:rsidRPr="00000000">
              <w:rPr>
                <w:rFonts w:ascii="Arial" w:cs="Arial" w:eastAsia="Arial" w:hAnsi="Arial"/>
                <w:b w:val="1"/>
                <w:color w:val="2f2e2e"/>
                <w:sz w:val="22"/>
                <w:szCs w:val="22"/>
                <w:rtl w:val="0"/>
              </w:rPr>
              <w:t xml:space="preserve">Product name</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2"/>
                <w:szCs w:val="22"/>
              </w:rPr>
            </w:pPr>
            <w:r w:rsidDel="00000000" w:rsidR="00000000" w:rsidRPr="00000000">
              <w:rPr>
                <w:rFonts w:ascii="Arial" w:cs="Arial" w:eastAsia="Arial" w:hAnsi="Arial"/>
                <w:b w:val="1"/>
                <w:color w:val="2f2e2e"/>
                <w:sz w:val="22"/>
                <w:szCs w:val="22"/>
                <w:rtl w:val="0"/>
              </w:rPr>
              <w:t xml:space="preserve">Product ID</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2"/>
                <w:szCs w:val="22"/>
              </w:rPr>
            </w:pPr>
            <w:r w:rsidDel="00000000" w:rsidR="00000000" w:rsidRPr="00000000">
              <w:rPr>
                <w:rFonts w:ascii="Arial" w:cs="Arial" w:eastAsia="Arial" w:hAnsi="Arial"/>
                <w:b w:val="1"/>
                <w:color w:val="2f2e2e"/>
                <w:sz w:val="22"/>
                <w:szCs w:val="22"/>
                <w:rtl w:val="0"/>
              </w:rPr>
              <w:t xml:space="preserve">Price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color w:val="2f2e2e"/>
                <w:sz w:val="28"/>
                <w:szCs w:val="28"/>
              </w:rPr>
            </w:pPr>
            <w:r w:rsidDel="00000000" w:rsidR="00000000" w:rsidRPr="00000000">
              <w:rPr>
                <w:rtl w:val="0"/>
              </w:rPr>
            </w:r>
          </w:p>
        </w:tc>
      </w:tr>
    </w:tb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left"/>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23">
      <w:pPr>
        <w:pageBreakBefore w:val="0"/>
        <w:spacing w:after="120" w:line="276" w:lineRule="auto"/>
        <w:ind w:firstLine="720"/>
        <w:rPr>
          <w:rFonts w:ascii="Arial" w:cs="Arial" w:eastAsia="Arial" w:hAnsi="Arial"/>
          <w:b w:val="1"/>
          <w:color w:val="2f2e2e"/>
          <w:sz w:val="28"/>
          <w:szCs w:val="28"/>
        </w:rPr>
      </w:pPr>
      <w:r w:rsidDel="00000000" w:rsidR="00000000" w:rsidRPr="00000000">
        <w:rPr>
          <w:rFonts w:ascii="Arial" w:cs="Arial" w:eastAsia="Arial" w:hAnsi="Arial"/>
          <w:b w:val="1"/>
          <w:color w:val="2f2e2e"/>
          <w:rtl w:val="0"/>
        </w:rPr>
        <w:t xml:space="preserve">B2C consumer product</w:t>
      </w:r>
      <w:r w:rsidDel="00000000" w:rsidR="00000000" w:rsidRPr="00000000">
        <w:rPr>
          <w:rFonts w:ascii="Arial" w:cs="Arial" w:eastAsia="Arial" w:hAnsi="Arial"/>
          <w:b w:val="1"/>
          <w:color w:val="2f2e2e"/>
          <w:sz w:val="28"/>
          <w:szCs w:val="28"/>
          <w:rtl w:val="0"/>
        </w:rPr>
        <w:t xml:space="preserve"> </w:t>
      </w:r>
      <w:r w:rsidDel="00000000" w:rsidR="00000000" w:rsidRPr="00000000">
        <w:rPr>
          <w:rFonts w:ascii="Arial" w:cs="Arial" w:eastAsia="Arial" w:hAnsi="Arial"/>
          <w:color w:val="000000"/>
          <w:sz w:val="22"/>
          <w:szCs w:val="22"/>
          <w:rtl w:val="0"/>
        </w:rPr>
        <w:t xml:space="preserve">(for example, laptops)</w:t>
      </w:r>
      <w:r w:rsidDel="00000000" w:rsidR="00000000" w:rsidRPr="00000000">
        <w:rPr>
          <w:rtl w:val="0"/>
        </w:rPr>
      </w:r>
    </w:p>
    <w:tbl>
      <w:tblPr>
        <w:tblStyle w:val="Table3"/>
        <w:tblW w:w="14678.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9.5"/>
        <w:gridCol w:w="2289.5"/>
        <w:gridCol w:w="975"/>
        <w:gridCol w:w="1785"/>
        <w:gridCol w:w="1095"/>
        <w:gridCol w:w="1665"/>
        <w:gridCol w:w="2289.5"/>
        <w:gridCol w:w="2289.5"/>
        <w:tblGridChange w:id="0">
          <w:tblGrid>
            <w:gridCol w:w="2289.5"/>
            <w:gridCol w:w="2289.5"/>
            <w:gridCol w:w="975"/>
            <w:gridCol w:w="1785"/>
            <w:gridCol w:w="1095"/>
            <w:gridCol w:w="1665"/>
            <w:gridCol w:w="2289.5"/>
            <w:gridCol w:w="2289.5"/>
          </w:tblGrid>
        </w:tblGridChange>
      </w:tblGrid>
      <w:tr>
        <w:trPr>
          <w:cantSplit w:val="0"/>
          <w:trHeight w:val="555" w:hRule="atLeast"/>
          <w:tblHeader w:val="0"/>
        </w:trPr>
        <w:tc>
          <w:tcPr>
            <w:shd w:fill="fd6a5c" w:val="clear"/>
            <w:tcMar>
              <w:top w:w="100.0" w:type="dxa"/>
              <w:left w:w="100.0" w:type="dxa"/>
              <w:bottom w:w="100.0" w:type="dxa"/>
              <w:right w:w="100.0" w:type="dxa"/>
            </w:tcMar>
            <w:vAlign w:val="top"/>
          </w:tcPr>
          <w:p w:rsidR="00000000" w:rsidDel="00000000" w:rsidP="00000000" w:rsidRDefault="00000000" w:rsidRPr="00000000" w14:paraId="00000024">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Product name</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25">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Product ID</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26">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Price</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27">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Color options</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28">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Warranty period</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29">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Dimensions</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2A">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Disc space</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2B">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Delivery options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C">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4">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r>
    </w:tbl>
    <w:p w:rsidR="00000000" w:rsidDel="00000000" w:rsidP="00000000" w:rsidRDefault="00000000" w:rsidRPr="00000000" w14:paraId="0000003C">
      <w:pPr>
        <w:pageBreakBefore w:val="0"/>
        <w:spacing w:after="120" w:line="276" w:lineRule="auto"/>
        <w:ind w:left="720" w:firstLine="0"/>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3D">
      <w:pPr>
        <w:pageBreakBefore w:val="0"/>
        <w:spacing w:after="120" w:line="276" w:lineRule="auto"/>
        <w:ind w:firstLine="720"/>
        <w:rPr>
          <w:rFonts w:ascii="Arial" w:cs="Arial" w:eastAsia="Arial" w:hAnsi="Arial"/>
          <w:b w:val="1"/>
          <w:color w:val="2f2e2e"/>
        </w:rPr>
      </w:pPr>
      <w:r w:rsidDel="00000000" w:rsidR="00000000" w:rsidRPr="00000000">
        <w:rPr>
          <w:rtl w:val="0"/>
        </w:rPr>
      </w:r>
    </w:p>
    <w:p w:rsidR="00000000" w:rsidDel="00000000" w:rsidP="00000000" w:rsidRDefault="00000000" w:rsidRPr="00000000" w14:paraId="0000003E">
      <w:pPr>
        <w:pageBreakBefore w:val="0"/>
        <w:spacing w:after="120" w:line="276" w:lineRule="auto"/>
        <w:ind w:left="0" w:firstLine="0"/>
        <w:rPr>
          <w:rFonts w:ascii="Arial" w:cs="Arial" w:eastAsia="Arial" w:hAnsi="Arial"/>
          <w:b w:val="1"/>
          <w:color w:val="2f2e2e"/>
        </w:rPr>
      </w:pPr>
      <w:r w:rsidDel="00000000" w:rsidR="00000000" w:rsidRPr="00000000">
        <w:rPr>
          <w:rtl w:val="0"/>
        </w:rPr>
      </w:r>
    </w:p>
    <w:p w:rsidR="00000000" w:rsidDel="00000000" w:rsidP="00000000" w:rsidRDefault="00000000" w:rsidRPr="00000000" w14:paraId="0000003F">
      <w:pPr>
        <w:pageBreakBefore w:val="0"/>
        <w:spacing w:after="120" w:line="276" w:lineRule="auto"/>
        <w:ind w:firstLine="720"/>
        <w:rPr>
          <w:rFonts w:ascii="Arial" w:cs="Arial" w:eastAsia="Arial" w:hAnsi="Arial"/>
          <w:b w:val="1"/>
          <w:color w:val="2f2e2e"/>
        </w:rPr>
      </w:pPr>
      <w:r w:rsidDel="00000000" w:rsidR="00000000" w:rsidRPr="00000000">
        <w:rPr>
          <w:rtl w:val="0"/>
        </w:rPr>
      </w:r>
    </w:p>
    <w:p w:rsidR="00000000" w:rsidDel="00000000" w:rsidP="00000000" w:rsidRDefault="00000000" w:rsidRPr="00000000" w14:paraId="00000040">
      <w:pPr>
        <w:pageBreakBefore w:val="0"/>
        <w:spacing w:after="120" w:line="276" w:lineRule="auto"/>
        <w:ind w:firstLine="720"/>
        <w:rPr>
          <w:rFonts w:ascii="Arial" w:cs="Arial" w:eastAsia="Arial" w:hAnsi="Arial"/>
          <w:b w:val="1"/>
          <w:color w:val="2f2e2e"/>
          <w:sz w:val="28"/>
          <w:szCs w:val="28"/>
        </w:rPr>
      </w:pPr>
      <w:r w:rsidDel="00000000" w:rsidR="00000000" w:rsidRPr="00000000">
        <w:rPr>
          <w:rFonts w:ascii="Arial" w:cs="Arial" w:eastAsia="Arial" w:hAnsi="Arial"/>
          <w:b w:val="1"/>
          <w:color w:val="2f2e2e"/>
          <w:rtl w:val="0"/>
        </w:rPr>
        <w:t xml:space="preserve">B2B industrial supplies</w:t>
      </w:r>
      <w:r w:rsidDel="00000000" w:rsidR="00000000" w:rsidRPr="00000000">
        <w:rPr>
          <w:rFonts w:ascii="Arial" w:cs="Arial" w:eastAsia="Arial" w:hAnsi="Arial"/>
          <w:b w:val="1"/>
          <w:color w:val="2f2e2e"/>
          <w:sz w:val="28"/>
          <w:szCs w:val="28"/>
          <w:rtl w:val="0"/>
        </w:rPr>
        <w:t xml:space="preserve"> </w:t>
      </w:r>
      <w:r w:rsidDel="00000000" w:rsidR="00000000" w:rsidRPr="00000000">
        <w:rPr>
          <w:rFonts w:ascii="Arial" w:cs="Arial" w:eastAsia="Arial" w:hAnsi="Arial"/>
          <w:color w:val="000000"/>
          <w:sz w:val="22"/>
          <w:szCs w:val="22"/>
          <w:rtl w:val="0"/>
        </w:rPr>
        <w:t xml:space="preserve">(for example, manufacturing components)</w:t>
      </w:r>
      <w:r w:rsidDel="00000000" w:rsidR="00000000" w:rsidRPr="00000000">
        <w:rPr>
          <w:rtl w:val="0"/>
        </w:rPr>
      </w:r>
    </w:p>
    <w:tbl>
      <w:tblPr>
        <w:tblStyle w:val="Table4"/>
        <w:tblW w:w="14670.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
        <w:gridCol w:w="1050"/>
        <w:gridCol w:w="780"/>
        <w:gridCol w:w="1170"/>
        <w:gridCol w:w="1440"/>
        <w:gridCol w:w="930"/>
        <w:gridCol w:w="1590"/>
        <w:gridCol w:w="1470"/>
        <w:gridCol w:w="1725"/>
        <w:gridCol w:w="3435"/>
        <w:tblGridChange w:id="0">
          <w:tblGrid>
            <w:gridCol w:w="1080"/>
            <w:gridCol w:w="1050"/>
            <w:gridCol w:w="780"/>
            <w:gridCol w:w="1170"/>
            <w:gridCol w:w="1440"/>
            <w:gridCol w:w="930"/>
            <w:gridCol w:w="1590"/>
            <w:gridCol w:w="1470"/>
            <w:gridCol w:w="1725"/>
            <w:gridCol w:w="3435"/>
          </w:tblGrid>
        </w:tblGridChange>
      </w:tblGrid>
      <w:tr>
        <w:trPr>
          <w:cantSplit w:val="0"/>
          <w:trHeight w:val="555" w:hRule="atLeast"/>
          <w:tblHeader w:val="0"/>
        </w:trPr>
        <w:tc>
          <w:tcPr>
            <w:shd w:fill="fd6a5c" w:val="clear"/>
            <w:tcMar>
              <w:top w:w="100.0" w:type="dxa"/>
              <w:left w:w="100.0" w:type="dxa"/>
              <w:bottom w:w="100.0" w:type="dxa"/>
              <w:right w:w="100.0" w:type="dxa"/>
            </w:tcMar>
            <w:vAlign w:val="top"/>
          </w:tcPr>
          <w:p w:rsidR="00000000" w:rsidDel="00000000" w:rsidP="00000000" w:rsidRDefault="00000000" w:rsidRPr="00000000" w14:paraId="00000041">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Product name</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42">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Product ID</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43">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Price</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44">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Model number</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45">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Physical dimensions</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46">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Weight</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47">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Manufacturer</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48">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Key components</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49">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Safety and environmental considerations</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4A">
            <w:pPr>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Integrations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B">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5">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8">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r>
    </w:tbl>
    <w:p w:rsidR="00000000" w:rsidDel="00000000" w:rsidP="00000000" w:rsidRDefault="00000000" w:rsidRPr="00000000" w14:paraId="0000005F">
      <w:pPr>
        <w:pageBreakBefore w:val="0"/>
        <w:spacing w:after="120" w:line="276" w:lineRule="auto"/>
        <w:ind w:left="720" w:firstLine="0"/>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60">
      <w:pPr>
        <w:pageBreakBefore w:val="0"/>
        <w:spacing w:after="120" w:line="276" w:lineRule="auto"/>
        <w:ind w:left="720" w:firstLine="0"/>
        <w:rPr>
          <w:rFonts w:ascii="Arial" w:cs="Arial" w:eastAsia="Arial" w:hAnsi="Arial"/>
          <w:color w:val="2f2e2e"/>
          <w:sz w:val="22"/>
          <w:szCs w:val="22"/>
        </w:rPr>
      </w:pPr>
      <w:r w:rsidDel="00000000" w:rsidR="00000000" w:rsidRPr="00000000">
        <w:rPr>
          <w:rFonts w:ascii="Arial" w:cs="Arial" w:eastAsia="Arial" w:hAnsi="Arial"/>
          <w:b w:val="1"/>
          <w:color w:val="2f2e2e"/>
          <w:rtl w:val="0"/>
        </w:rPr>
        <w:t xml:space="preserve">B2B SaaS product</w:t>
      </w:r>
      <w:r w:rsidDel="00000000" w:rsidR="00000000" w:rsidRPr="00000000">
        <w:rPr>
          <w:rFonts w:ascii="Arial" w:cs="Arial" w:eastAsia="Arial" w:hAnsi="Arial"/>
          <w:b w:val="1"/>
          <w:color w:val="2f2e2e"/>
          <w:sz w:val="28"/>
          <w:szCs w:val="28"/>
          <w:rtl w:val="0"/>
        </w:rPr>
        <w:t xml:space="preserve"> </w:t>
      </w:r>
      <w:r w:rsidDel="00000000" w:rsidR="00000000" w:rsidRPr="00000000">
        <w:rPr>
          <w:rFonts w:ascii="Arial" w:cs="Arial" w:eastAsia="Arial" w:hAnsi="Arial"/>
          <w:color w:val="2f2e2e"/>
          <w:sz w:val="22"/>
          <w:szCs w:val="22"/>
          <w:rtl w:val="0"/>
        </w:rPr>
        <w:t xml:space="preserve">(for example, an employee absence management tool)</w:t>
      </w:r>
    </w:p>
    <w:tbl>
      <w:tblPr>
        <w:tblStyle w:val="Table5"/>
        <w:tblW w:w="14670.817044928208"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93.6396479851785"/>
        <w:gridCol w:w="1036.0796665122743"/>
        <w:gridCol w:w="791.4497452524319"/>
        <w:gridCol w:w="1827.529411764706"/>
        <w:gridCol w:w="1367.049559981473"/>
        <w:gridCol w:w="1785"/>
        <w:gridCol w:w="1065"/>
        <w:gridCol w:w="2640"/>
        <w:gridCol w:w="3065.069013432145"/>
        <w:tblGridChange w:id="0">
          <w:tblGrid>
            <w:gridCol w:w="1093.6396479851785"/>
            <w:gridCol w:w="1036.0796665122743"/>
            <w:gridCol w:w="791.4497452524319"/>
            <w:gridCol w:w="1827.529411764706"/>
            <w:gridCol w:w="1367.049559981473"/>
            <w:gridCol w:w="1785"/>
            <w:gridCol w:w="1065"/>
            <w:gridCol w:w="2640"/>
            <w:gridCol w:w="3065.069013432145"/>
          </w:tblGrid>
        </w:tblGridChange>
      </w:tblGrid>
      <w:tr>
        <w:trPr>
          <w:cantSplit w:val="0"/>
          <w:trHeight w:val="555" w:hRule="atLeast"/>
          <w:tblHeader w:val="0"/>
        </w:trPr>
        <w:tc>
          <w:tcPr>
            <w:shd w:fill="fd6a5c" w:val="clear"/>
            <w:tcMar>
              <w:top w:w="100.0" w:type="dxa"/>
              <w:left w:w="100.0" w:type="dxa"/>
              <w:bottom w:w="100.0" w:type="dxa"/>
              <w:right w:w="100.0" w:type="dxa"/>
            </w:tcMar>
            <w:vAlign w:val="top"/>
          </w:tcPr>
          <w:p w:rsidR="00000000" w:rsidDel="00000000" w:rsidP="00000000" w:rsidRDefault="00000000" w:rsidRPr="00000000" w14:paraId="00000061">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Product name</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62">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Product ID</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63">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Price</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64">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App integration capabilities</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65">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Storage space</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66">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Hosting requirements</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67">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Users per account</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68">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Backup, maintenance and ongoing support</w:t>
            </w:r>
          </w:p>
        </w:tc>
        <w:tc>
          <w:tcPr>
            <w:shd w:fill="fd6a5c" w:val="clear"/>
            <w:tcMar>
              <w:top w:w="100.0" w:type="dxa"/>
              <w:left w:w="100.0" w:type="dxa"/>
              <w:bottom w:w="100.0" w:type="dxa"/>
              <w:right w:w="100.0" w:type="dxa"/>
            </w:tcMar>
            <w:vAlign w:val="top"/>
          </w:tcPr>
          <w:p w:rsidR="00000000" w:rsidDel="00000000" w:rsidP="00000000" w:rsidRDefault="00000000" w:rsidRPr="00000000" w14:paraId="00000069">
            <w:pPr>
              <w:pageBreakBefore w:val="0"/>
              <w:widowControl w:val="0"/>
              <w:spacing w:after="0" w:line="240" w:lineRule="auto"/>
              <w:rPr>
                <w:rFonts w:ascii="Arial" w:cs="Arial" w:eastAsia="Arial" w:hAnsi="Arial"/>
                <w:b w:val="1"/>
                <w:color w:val="2f2e2e"/>
                <w:sz w:val="20"/>
                <w:szCs w:val="20"/>
              </w:rPr>
            </w:pPr>
            <w:r w:rsidDel="00000000" w:rsidR="00000000" w:rsidRPr="00000000">
              <w:rPr>
                <w:rFonts w:ascii="Arial" w:cs="Arial" w:eastAsia="Arial" w:hAnsi="Arial"/>
                <w:b w:val="1"/>
                <w:color w:val="2f2e2e"/>
                <w:sz w:val="20"/>
                <w:szCs w:val="20"/>
                <w:rtl w:val="0"/>
              </w:rPr>
              <w:t xml:space="preserve">Data protection compliance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B">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3">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5">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7">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pageBreakBefore w:val="0"/>
              <w:widowControl w:val="0"/>
              <w:spacing w:after="0" w:line="240" w:lineRule="auto"/>
              <w:rPr>
                <w:rFonts w:ascii="Arial" w:cs="Arial" w:eastAsia="Arial" w:hAnsi="Arial"/>
                <w:b w:val="1"/>
                <w:color w:val="2f2e2e"/>
                <w:sz w:val="28"/>
                <w:szCs w:val="28"/>
              </w:rPr>
            </w:pPr>
            <w:r w:rsidDel="00000000" w:rsidR="00000000" w:rsidRPr="00000000">
              <w:rPr>
                <w:rtl w:val="0"/>
              </w:rPr>
            </w:r>
          </w:p>
        </w:tc>
      </w:tr>
    </w:tbl>
    <w:p w:rsidR="00000000" w:rsidDel="00000000" w:rsidP="00000000" w:rsidRDefault="00000000" w:rsidRPr="00000000" w14:paraId="0000007C">
      <w:pPr>
        <w:pageBreakBefore w:val="0"/>
        <w:spacing w:after="120" w:line="276" w:lineRule="auto"/>
        <w:ind w:left="720" w:firstLine="0"/>
        <w:rPr>
          <w:rFonts w:ascii="Arial" w:cs="Arial" w:eastAsia="Arial" w:hAnsi="Arial"/>
          <w:b w:val="1"/>
          <w:color w:val="2f2e2e"/>
          <w:sz w:val="28"/>
          <w:szCs w:val="28"/>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left"/>
        <w:rPr>
          <w:rFonts w:ascii="Arial" w:cs="Arial" w:eastAsia="Arial" w:hAnsi="Arial"/>
          <w:b w:val="1"/>
          <w:color w:val="2f2e2e"/>
          <w:sz w:val="28"/>
          <w:szCs w:val="28"/>
        </w:rPr>
      </w:pPr>
      <w:r w:rsidDel="00000000" w:rsidR="00000000" w:rsidRPr="00000000">
        <w:rPr>
          <w:rtl w:val="0"/>
        </w:rPr>
      </w:r>
    </w:p>
    <w:sectPr>
      <w:headerReference r:id="rId7" w:type="default"/>
      <w:pgSz w:h="11906" w:w="16838" w:orient="landscape"/>
      <w:pgMar w:bottom="1440" w:top="1440" w:left="720" w:right="720" w:header="567"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right" w:leader="none" w:pos="9639"/>
      </w:tabs>
      <w:spacing w:after="0" w:before="0" w:line="240" w:lineRule="auto"/>
      <w:ind w:left="0" w:right="0" w:firstLine="0"/>
      <w:jc w:val="left"/>
      <w:rPr>
        <w:rFonts w:ascii="Calibri" w:cs="Calibri" w:eastAsia="Calibri" w:hAnsi="Calibri"/>
        <w:b w:val="0"/>
        <w:i w:val="0"/>
        <w:smallCaps w:val="0"/>
        <w:strike w:val="0"/>
        <w:color w:val="51626e"/>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-800099</wp:posOffset>
          </wp:positionH>
          <wp:positionV relativeFrom="paragraph">
            <wp:posOffset>-360044</wp:posOffset>
          </wp:positionV>
          <wp:extent cx="11034713" cy="1276829"/>
          <wp:effectExtent b="0" l="0" r="0" t="0"/>
          <wp:wrapTopAndBottom distB="0" dist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034713" cy="127682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51626e"/>
        <w:sz w:val="24"/>
        <w:szCs w:val="24"/>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300" w:lineRule="auto"/>
    </w:pPr>
    <w:rPr>
      <w:rFonts w:ascii="Century Gothic" w:cs="Century Gothic" w:eastAsia="Century Gothic" w:hAnsi="Century Gothic"/>
      <w:b w:val="1"/>
      <w:smallCaps w:val="1"/>
      <w:color w:val="3aa4b8"/>
      <w:sz w:val="52"/>
      <w:szCs w:val="52"/>
    </w:rPr>
  </w:style>
  <w:style w:type="paragraph" w:styleId="Heading2">
    <w:name w:val="heading 2"/>
    <w:basedOn w:val="Normal"/>
    <w:next w:val="Normal"/>
    <w:pPr>
      <w:keepNext w:val="1"/>
      <w:keepLines w:val="1"/>
      <w:pageBreakBefore w:val="0"/>
      <w:spacing w:after="180" w:before="240" w:lineRule="auto"/>
    </w:pPr>
    <w:rPr>
      <w:rFonts w:ascii="Century Gothic" w:cs="Century Gothic" w:eastAsia="Century Gothic" w:hAnsi="Century Gothic"/>
      <w:b w:val="1"/>
      <w:smallCaps w:val="1"/>
      <w:color w:val="3aa4b8"/>
      <w:sz w:val="36"/>
      <w:szCs w:val="36"/>
    </w:rPr>
  </w:style>
  <w:style w:type="paragraph" w:styleId="Heading3">
    <w:name w:val="heading 3"/>
    <w:basedOn w:val="Normal"/>
    <w:next w:val="Normal"/>
    <w:pPr>
      <w:keepNext w:val="1"/>
      <w:keepLines w:val="1"/>
      <w:pageBreakBefore w:val="0"/>
      <w:spacing w:after="0" w:before="200" w:lineRule="auto"/>
    </w:pPr>
    <w:rPr>
      <w:rFonts w:ascii="Century Gothic" w:cs="Century Gothic" w:eastAsia="Century Gothic" w:hAnsi="Century Gothic"/>
      <w:b w:val="1"/>
      <w:smallCaps w:val="1"/>
      <w:color w:val="3aa4b8"/>
    </w:rPr>
  </w:style>
  <w:style w:type="paragraph" w:styleId="Heading4">
    <w:name w:val="heading 4"/>
    <w:basedOn w:val="Normal"/>
    <w:next w:val="Normal"/>
    <w:pPr>
      <w:keepNext w:val="1"/>
      <w:keepLines w:val="1"/>
      <w:pageBreakBefore w:val="0"/>
      <w:spacing w:after="80" w:lineRule="auto"/>
    </w:pPr>
    <w:rPr>
      <w:rFonts w:ascii="Century Gothic" w:cs="Century Gothic" w:eastAsia="Century Gothic" w:hAnsi="Century Gothic"/>
      <w:b w:val="1"/>
      <w:smallCaps w:val="1"/>
      <w:color w:val="3aa4b8"/>
      <w:sz w:val="20"/>
      <w:szCs w:val="20"/>
    </w:rPr>
  </w:style>
  <w:style w:type="paragraph" w:styleId="Heading5">
    <w:name w:val="heading 5"/>
    <w:basedOn w:val="Normal"/>
    <w:next w:val="Normal"/>
    <w:pPr>
      <w:pageBreakBefore w:val="0"/>
      <w:spacing w:after="0" w:before="240" w:lineRule="auto"/>
    </w:pPr>
    <w:rPr>
      <w:rFonts w:ascii="Century Gothic" w:cs="Century Gothic" w:eastAsia="Century Gothic" w:hAnsi="Century Gothic"/>
      <w:b w:val="1"/>
      <w:smallCaps w:val="1"/>
      <w:color w:val="3aa4b8"/>
      <w:sz w:val="18"/>
      <w:szCs w:val="18"/>
    </w:rPr>
  </w:style>
  <w:style w:type="paragraph" w:styleId="Heading6">
    <w:name w:val="heading 6"/>
    <w:basedOn w:val="Normal"/>
    <w:next w:val="Normal"/>
    <w:pPr>
      <w:keepNext w:val="1"/>
      <w:keepLines w:val="1"/>
      <w:pageBreakBefore w:val="0"/>
      <w:spacing w:after="0" w:before="200" w:lineRule="auto"/>
    </w:pPr>
    <w:rPr>
      <w:rFonts w:ascii="Century Gothic" w:cs="Century Gothic" w:eastAsia="Century Gothic" w:hAnsi="Century Gothic"/>
      <w:b w:val="1"/>
      <w:smallCaps w:val="1"/>
      <w:color w:val="3aa4b8"/>
      <w:sz w:val="16"/>
      <w:szCs w:val="16"/>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entury Gothic" w:cs="Century Gothic" w:eastAsia="Century Gothic" w:hAnsi="Century Gothic"/>
      <w:b w:val="1"/>
      <w:i w:val="0"/>
      <w:smallCaps w:val="1"/>
      <w:strike w:val="0"/>
      <w:color w:val="ffffff"/>
      <w:sz w:val="52"/>
      <w:szCs w:val="5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Century Gothic" w:cs="Century Gothic" w:eastAsia="Century Gothic" w:hAnsi="Century Gothic"/>
      <w:b w:val="1"/>
      <w:i w:val="0"/>
      <w:smallCaps w:val="1"/>
      <w:strike w:val="0"/>
      <w:color w:val="ffffff"/>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